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010A" w14:textId="77777777" w:rsidR="00914B81" w:rsidRPr="00FF5622" w:rsidRDefault="00914B81" w:rsidP="00B24F0C">
      <w:pPr>
        <w:spacing w:line="360" w:lineRule="auto"/>
        <w:jc w:val="center"/>
        <w:rPr>
          <w:rFonts w:ascii="Book Antiqua" w:hAnsi="Book Antiqua"/>
          <w:b/>
          <w:lang w:val="es-ES"/>
        </w:rPr>
      </w:pPr>
    </w:p>
    <w:p w14:paraId="1340BEA4" w14:textId="77777777" w:rsidR="00914B81" w:rsidRPr="00FF5622" w:rsidRDefault="00914B81" w:rsidP="00B24F0C">
      <w:pPr>
        <w:spacing w:line="360" w:lineRule="auto"/>
        <w:jc w:val="center"/>
        <w:rPr>
          <w:rFonts w:ascii="Book Antiqua" w:hAnsi="Book Antiqua"/>
          <w:b/>
          <w:lang w:val="es-ES"/>
        </w:rPr>
      </w:pPr>
    </w:p>
    <w:p w14:paraId="35DE6389" w14:textId="1EA7F626" w:rsidR="00B24F0C" w:rsidRPr="00FF5622" w:rsidRDefault="00DC7F21" w:rsidP="00FF5622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lang w:val="es-ES"/>
        </w:rPr>
        <w:t>X</w:t>
      </w:r>
      <w:r w:rsidR="00B24F0C" w:rsidRPr="00FF5622">
        <w:rPr>
          <w:rFonts w:ascii="Book Antiqua" w:hAnsi="Book Antiqua"/>
          <w:b/>
          <w:lang w:val="es-ES"/>
        </w:rPr>
        <w:t xml:space="preserve"> ESCUELA DE </w:t>
      </w:r>
      <w:r w:rsidRPr="00FF5622">
        <w:rPr>
          <w:rFonts w:ascii="Book Antiqua" w:hAnsi="Book Antiqua"/>
          <w:b/>
          <w:lang w:val="es-ES"/>
        </w:rPr>
        <w:t>VERANO DE</w:t>
      </w:r>
      <w:r w:rsidR="00B24F0C" w:rsidRPr="00FF5622">
        <w:rPr>
          <w:rFonts w:ascii="Book Antiqua" w:hAnsi="Book Antiqua"/>
          <w:b/>
          <w:lang w:val="es-ES"/>
        </w:rPr>
        <w:t xml:space="preserve"> </w:t>
      </w:r>
      <w:r w:rsidRPr="00FF5622">
        <w:rPr>
          <w:rFonts w:ascii="Book Antiqua" w:hAnsi="Book Antiqua"/>
          <w:b/>
          <w:lang w:val="es-ES"/>
        </w:rPr>
        <w:t>LA UNLP</w:t>
      </w:r>
      <w:r w:rsidR="003077BD" w:rsidRPr="00FF5622">
        <w:rPr>
          <w:rFonts w:ascii="Book Antiqua" w:hAnsi="Book Antiqua"/>
          <w:b/>
          <w:lang w:val="es-ES"/>
        </w:rPr>
        <w:t xml:space="preserve"> (</w:t>
      </w:r>
      <w:r>
        <w:rPr>
          <w:rFonts w:ascii="Book Antiqua" w:hAnsi="Book Antiqua"/>
          <w:b/>
          <w:lang w:val="es-ES"/>
        </w:rPr>
        <w:t>15 de febrero al 5 de marzo de 2021</w:t>
      </w:r>
      <w:r w:rsidR="003077BD" w:rsidRPr="00FF5622">
        <w:rPr>
          <w:rFonts w:ascii="Book Antiqua" w:hAnsi="Book Antiqua"/>
          <w:b/>
        </w:rPr>
        <w:t>)</w:t>
      </w:r>
    </w:p>
    <w:p w14:paraId="2F9D3CF6" w14:textId="77777777" w:rsidR="002661BD" w:rsidRPr="00FF5622" w:rsidRDefault="002661BD" w:rsidP="00B24F0C">
      <w:pPr>
        <w:spacing w:line="360" w:lineRule="auto"/>
        <w:jc w:val="center"/>
        <w:rPr>
          <w:rFonts w:ascii="Book Antiqua" w:hAnsi="Book Antiqua"/>
          <w:b/>
          <w:i/>
          <w:lang w:val="es-ES"/>
        </w:rPr>
      </w:pPr>
    </w:p>
    <w:p w14:paraId="3E387A11" w14:textId="32B416F8" w:rsidR="00B24F0C" w:rsidRPr="00FF5622" w:rsidRDefault="00B24F0C" w:rsidP="00B24F0C">
      <w:pPr>
        <w:spacing w:line="360" w:lineRule="auto"/>
        <w:jc w:val="center"/>
        <w:rPr>
          <w:rFonts w:ascii="Book Antiqua" w:hAnsi="Book Antiqua"/>
          <w:b/>
          <w:i/>
          <w:lang w:val="es-ES"/>
        </w:rPr>
      </w:pPr>
      <w:r w:rsidRPr="00FF5622">
        <w:rPr>
          <w:rFonts w:ascii="Book Antiqua" w:hAnsi="Book Antiqua"/>
          <w:b/>
          <w:i/>
          <w:lang w:val="es-ES"/>
        </w:rPr>
        <w:t>Convocat</w:t>
      </w:r>
      <w:r w:rsidR="003077BD" w:rsidRPr="00FF5622">
        <w:rPr>
          <w:rFonts w:ascii="Book Antiqua" w:hAnsi="Book Antiqua"/>
          <w:b/>
          <w:i/>
          <w:lang w:val="es-ES"/>
        </w:rPr>
        <w:t>oria presentación de cursos 20</w:t>
      </w:r>
      <w:r w:rsidR="00DC7F21">
        <w:rPr>
          <w:rFonts w:ascii="Book Antiqua" w:hAnsi="Book Antiqua"/>
          <w:b/>
          <w:i/>
          <w:lang w:val="es-ES"/>
        </w:rPr>
        <w:t>21</w:t>
      </w:r>
      <w:r w:rsidRPr="00FF5622">
        <w:rPr>
          <w:rFonts w:ascii="Book Antiqua" w:hAnsi="Book Antiqua"/>
          <w:b/>
          <w:i/>
          <w:lang w:val="es-ES"/>
        </w:rPr>
        <w:t xml:space="preserve"> </w:t>
      </w:r>
    </w:p>
    <w:p w14:paraId="17AFA9B5" w14:textId="77777777" w:rsidR="00743E27" w:rsidRPr="00FF5622" w:rsidRDefault="00743E27">
      <w:pPr>
        <w:rPr>
          <w:rFonts w:ascii="Book Antiqua" w:hAnsi="Book Antiqua" w:cstheme="minorHAnsi"/>
          <w:color w:val="222222"/>
          <w:shd w:val="clear" w:color="auto" w:fill="FFFFFF"/>
          <w:lang w:val="es-ES"/>
        </w:rPr>
      </w:pPr>
    </w:p>
    <w:p w14:paraId="490E3BD3" w14:textId="3847B55A" w:rsidR="00743E27" w:rsidRPr="00FF5622" w:rsidRDefault="00743E27" w:rsidP="00DC7F21">
      <w:pPr>
        <w:spacing w:line="360" w:lineRule="auto"/>
        <w:jc w:val="both"/>
        <w:rPr>
          <w:rFonts w:ascii="Book Antiqua" w:hAnsi="Book Antiqua" w:cstheme="minorHAnsi"/>
        </w:rPr>
      </w:pPr>
      <w:r w:rsidRPr="00FF5622">
        <w:rPr>
          <w:rFonts w:ascii="Book Antiqua" w:hAnsi="Book Antiqua" w:cstheme="minorHAnsi"/>
          <w:lang w:val="es-ES"/>
        </w:rPr>
        <w:t xml:space="preserve">La UNLP, por intermedio de la Prosecretaría de Posgrado, convoca a sus 17 Unidades Académicas </w:t>
      </w:r>
      <w:r w:rsidRPr="00FF5622">
        <w:rPr>
          <w:rFonts w:ascii="Book Antiqua" w:hAnsi="Book Antiqua" w:cstheme="minorHAnsi"/>
        </w:rPr>
        <w:t xml:space="preserve">a </w:t>
      </w:r>
      <w:r w:rsidR="00DC7F21" w:rsidRPr="00DC7F21">
        <w:rPr>
          <w:rFonts w:ascii="Book Antiqua" w:hAnsi="Book Antiqua" w:cstheme="minorHAnsi"/>
        </w:rPr>
        <w:t>proponer cursos de posgrado con el objeto de conformar la oferta académica de la</w:t>
      </w:r>
      <w:r w:rsidR="00DC7F21">
        <w:rPr>
          <w:rFonts w:ascii="Book Antiqua" w:hAnsi="Book Antiqua" w:cstheme="minorHAnsi"/>
        </w:rPr>
        <w:t xml:space="preserve"> </w:t>
      </w:r>
      <w:r w:rsidR="00DC7F21" w:rsidRPr="00DC7F21">
        <w:rPr>
          <w:rFonts w:ascii="Book Antiqua" w:hAnsi="Book Antiqua" w:cstheme="minorHAnsi"/>
        </w:rPr>
        <w:t>X Escuela de Verano a desarrollarse en los meses de febrero y marzo de 2021.</w:t>
      </w:r>
      <w:r w:rsidR="00DC7F21">
        <w:rPr>
          <w:rFonts w:ascii="Book Antiqua" w:hAnsi="Book Antiqua" w:cstheme="minorHAnsi"/>
        </w:rPr>
        <w:t xml:space="preserve"> E</w:t>
      </w:r>
      <w:r w:rsidR="00DC7F21" w:rsidRPr="00DC7F21">
        <w:rPr>
          <w:rFonts w:ascii="Book Antiqua" w:hAnsi="Book Antiqua" w:cstheme="minorHAnsi"/>
        </w:rPr>
        <w:t xml:space="preserve">l formato de la Escuela de Verano contará con cursos a distancia exclusivamente. Las cursadas se desarrollarán de modo sincrónico a través de las plataformas que los/as docentes del curso consideren. No </w:t>
      </w:r>
      <w:proofErr w:type="gramStart"/>
      <w:r w:rsidR="00DC7F21" w:rsidRPr="00DC7F21">
        <w:rPr>
          <w:rFonts w:ascii="Book Antiqua" w:hAnsi="Book Antiqua" w:cstheme="minorHAnsi"/>
        </w:rPr>
        <w:t>obstante</w:t>
      </w:r>
      <w:proofErr w:type="gramEnd"/>
      <w:r w:rsidR="00DC7F21" w:rsidRPr="00DC7F21">
        <w:rPr>
          <w:rFonts w:ascii="Book Antiqua" w:hAnsi="Book Antiqua" w:cstheme="minorHAnsi"/>
        </w:rPr>
        <w:t xml:space="preserve"> ello, la Prosecretaría de Posgrado pondrá a disposición de cada curso las herramientas con las que cuenta la UNLP. Por otra parte, cada seminario contará con un espacio virtual en el entorno de enseñanza y aprendizaje </w:t>
      </w:r>
      <w:proofErr w:type="spellStart"/>
      <w:r w:rsidR="00DC7F21" w:rsidRPr="00DC7F21">
        <w:rPr>
          <w:rFonts w:ascii="Book Antiqua" w:hAnsi="Book Antiqua" w:cstheme="minorHAnsi"/>
        </w:rPr>
        <w:t>AulasWeb</w:t>
      </w:r>
      <w:proofErr w:type="spellEnd"/>
      <w:r w:rsidR="00DC7F21" w:rsidRPr="00DC7F21">
        <w:rPr>
          <w:rFonts w:ascii="Book Antiqua" w:hAnsi="Book Antiqua" w:cstheme="minorHAnsi"/>
        </w:rPr>
        <w:t xml:space="preserve"> -administrado por la Dirección General de Educación a Distancia y Tecnologías de la UNLP- para el acceso a la bibliografía, la comunicación asincrónica y la entrega de trabajos prácticos.</w:t>
      </w:r>
    </w:p>
    <w:p w14:paraId="4219FAE6" w14:textId="422EB349" w:rsidR="00A8790F" w:rsidRPr="00FF5622" w:rsidRDefault="00743E27" w:rsidP="002D34D5">
      <w:pPr>
        <w:spacing w:line="360" w:lineRule="auto"/>
        <w:jc w:val="both"/>
        <w:rPr>
          <w:rFonts w:ascii="Book Antiqua" w:hAnsi="Book Antiqua"/>
        </w:rPr>
      </w:pPr>
      <w:r w:rsidRPr="00FF5622">
        <w:rPr>
          <w:rFonts w:ascii="Book Antiqua" w:hAnsi="Book Antiqua" w:cstheme="minorHAnsi"/>
        </w:rPr>
        <w:t xml:space="preserve">La convocatoria está abierta a </w:t>
      </w:r>
      <w:r w:rsidR="00011132" w:rsidRPr="00FF5622">
        <w:rPr>
          <w:rFonts w:ascii="Book Antiqua" w:hAnsi="Book Antiqua" w:cstheme="minorHAnsi"/>
        </w:rPr>
        <w:t>la presentación de cursos</w:t>
      </w:r>
      <w:r w:rsidR="00011132" w:rsidRPr="00FF5622">
        <w:rPr>
          <w:rFonts w:ascii="Book Antiqua" w:hAnsi="Book Antiqua" w:cstheme="minorHAnsi"/>
          <w:b/>
        </w:rPr>
        <w:t xml:space="preserve"> válidos para carreras de postgrado</w:t>
      </w:r>
      <w:r w:rsidR="005725B2" w:rsidRPr="005145AA">
        <w:rPr>
          <w:rFonts w:ascii="Book Antiqua" w:hAnsi="Book Antiqua" w:cstheme="minorHAnsi"/>
          <w:b/>
        </w:rPr>
        <w:t>, previamente aprobados</w:t>
      </w:r>
      <w:r w:rsidR="00011132" w:rsidRPr="005145AA">
        <w:rPr>
          <w:rFonts w:ascii="Book Antiqua" w:hAnsi="Book Antiqua" w:cstheme="minorHAnsi"/>
          <w:b/>
        </w:rPr>
        <w:t>.</w:t>
      </w:r>
      <w:r w:rsidRPr="00FF5622">
        <w:rPr>
          <w:rFonts w:ascii="Book Antiqua" w:hAnsi="Book Antiqua" w:cstheme="minorHAnsi"/>
          <w:color w:val="222222"/>
          <w:shd w:val="clear" w:color="auto" w:fill="FFFFFF"/>
        </w:rPr>
        <w:t xml:space="preserve"> </w:t>
      </w:r>
    </w:p>
    <w:p w14:paraId="79BB1CF2" w14:textId="7E45D5FD" w:rsidR="00011132" w:rsidRPr="00DC7F21" w:rsidRDefault="00011132" w:rsidP="00011132">
      <w:pPr>
        <w:spacing w:line="360" w:lineRule="auto"/>
        <w:jc w:val="both"/>
        <w:rPr>
          <w:rFonts w:ascii="Book Antiqua" w:hAnsi="Book Antiqua" w:cstheme="minorHAnsi"/>
          <w:b/>
          <w:color w:val="222222"/>
          <w:shd w:val="clear" w:color="auto" w:fill="FFFFFF"/>
          <w:lang w:val="es-ES"/>
        </w:rPr>
      </w:pPr>
      <w:r w:rsidRPr="00FF5622">
        <w:rPr>
          <w:rFonts w:ascii="Book Antiqua" w:hAnsi="Book Antiqua" w:cstheme="minorHAnsi"/>
          <w:color w:val="222222"/>
          <w:shd w:val="clear" w:color="auto" w:fill="FFFFFF"/>
        </w:rPr>
        <w:t>Una vez recibidos, l</w:t>
      </w:r>
      <w:r w:rsidR="00743E27" w:rsidRPr="00FF5622">
        <w:rPr>
          <w:rFonts w:ascii="Book Antiqua" w:hAnsi="Book Antiqua" w:cstheme="minorHAnsi"/>
          <w:color w:val="222222"/>
          <w:shd w:val="clear" w:color="auto" w:fill="FFFFFF"/>
        </w:rPr>
        <w:t xml:space="preserve">a EPEC seleccionará </w:t>
      </w:r>
      <w:r w:rsidR="00DC7F21">
        <w:rPr>
          <w:rFonts w:ascii="Book Antiqua" w:hAnsi="Book Antiqua" w:cstheme="minorHAnsi"/>
          <w:b/>
          <w:color w:val="222222"/>
          <w:shd w:val="clear" w:color="auto" w:fill="FFFFFF"/>
        </w:rPr>
        <w:t xml:space="preserve">dos </w:t>
      </w:r>
      <w:r w:rsidR="00743E27" w:rsidRPr="00FF5622">
        <w:rPr>
          <w:rFonts w:ascii="Book Antiqua" w:hAnsi="Book Antiqua" w:cstheme="minorHAnsi"/>
          <w:b/>
          <w:color w:val="222222"/>
          <w:shd w:val="clear" w:color="auto" w:fill="FFFFFF"/>
        </w:rPr>
        <w:t>curso</w:t>
      </w:r>
      <w:r w:rsidR="00DC7F21">
        <w:rPr>
          <w:rFonts w:ascii="Book Antiqua" w:hAnsi="Book Antiqua" w:cstheme="minorHAnsi"/>
          <w:b/>
          <w:color w:val="222222"/>
          <w:shd w:val="clear" w:color="auto" w:fill="FFFFFF"/>
        </w:rPr>
        <w:t>s</w:t>
      </w:r>
      <w:r w:rsidR="00C14B06" w:rsidRPr="00FF5622">
        <w:rPr>
          <w:rFonts w:ascii="Book Antiqua" w:hAnsi="Book Antiqua" w:cstheme="minorHAnsi"/>
          <w:b/>
          <w:color w:val="222222"/>
          <w:shd w:val="clear" w:color="auto" w:fill="FFFFFF"/>
        </w:rPr>
        <w:t xml:space="preserve"> de </w:t>
      </w:r>
      <w:r w:rsidR="00DC7F21" w:rsidRPr="00DC7F21">
        <w:rPr>
          <w:rFonts w:ascii="Book Antiqua" w:hAnsi="Book Antiqua" w:cstheme="minorHAnsi"/>
          <w:b/>
          <w:color w:val="222222"/>
          <w:shd w:val="clear" w:color="auto" w:fill="FFFFFF"/>
          <w:lang w:val="es-ES"/>
        </w:rPr>
        <w:t>30 horas distribuidas en cursadas virtuales con una extensión total de 3 semanas.</w:t>
      </w:r>
      <w:r w:rsidR="00743E27" w:rsidRPr="00FF5622">
        <w:rPr>
          <w:rFonts w:ascii="Book Antiqua" w:hAnsi="Book Antiqua" w:cstheme="minorHAnsi"/>
          <w:color w:val="222222"/>
          <w:shd w:val="clear" w:color="auto" w:fill="FFFFFF"/>
        </w:rPr>
        <w:t xml:space="preserve"> El curso elegid</w:t>
      </w:r>
      <w:r w:rsidR="004834C9" w:rsidRPr="00FF5622">
        <w:rPr>
          <w:rFonts w:ascii="Book Antiqua" w:hAnsi="Book Antiqua" w:cstheme="minorHAnsi"/>
          <w:color w:val="222222"/>
          <w:shd w:val="clear" w:color="auto" w:fill="FFFFFF"/>
        </w:rPr>
        <w:t xml:space="preserve">o será subsidiado por la </w:t>
      </w:r>
      <w:r w:rsidR="00743E27" w:rsidRPr="00FF5622">
        <w:rPr>
          <w:rFonts w:ascii="Book Antiqua" w:hAnsi="Book Antiqua" w:cstheme="minorHAnsi"/>
          <w:color w:val="222222"/>
          <w:shd w:val="clear" w:color="auto" w:fill="FFFFFF"/>
        </w:rPr>
        <w:t xml:space="preserve">UNLP. </w:t>
      </w:r>
    </w:p>
    <w:p w14:paraId="2B23FB63" w14:textId="77777777" w:rsidR="00F441C7" w:rsidRDefault="00F441C7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</w:p>
    <w:p w14:paraId="42D4ECC1" w14:textId="77777777" w:rsidR="00F441C7" w:rsidRDefault="00F441C7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</w:p>
    <w:p w14:paraId="68F1A2BF" w14:textId="77777777" w:rsidR="00F441C7" w:rsidRDefault="00F441C7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</w:p>
    <w:p w14:paraId="4BDB8DCF" w14:textId="77777777" w:rsidR="00F441C7" w:rsidRDefault="00F441C7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</w:p>
    <w:p w14:paraId="5556D788" w14:textId="77777777" w:rsidR="00F441C7" w:rsidRDefault="00F441C7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</w:p>
    <w:p w14:paraId="6AB50D7D" w14:textId="77777777" w:rsidR="00F441C7" w:rsidRDefault="00F441C7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</w:p>
    <w:p w14:paraId="1A52767D" w14:textId="7F974EC0" w:rsidR="00C14B06" w:rsidRPr="00FF5622" w:rsidRDefault="00011132" w:rsidP="00011132">
      <w:pPr>
        <w:spacing w:line="360" w:lineRule="auto"/>
        <w:jc w:val="both"/>
        <w:rPr>
          <w:rFonts w:ascii="Book Antiqua" w:hAnsi="Book Antiqua" w:cstheme="minorHAnsi"/>
          <w:color w:val="222222"/>
          <w:shd w:val="clear" w:color="auto" w:fill="FFFFFF"/>
        </w:rPr>
      </w:pPr>
      <w:r w:rsidRPr="00FF5622">
        <w:rPr>
          <w:rFonts w:ascii="Book Antiqua" w:hAnsi="Book Antiqua" w:cstheme="minorHAnsi"/>
          <w:color w:val="222222"/>
          <w:shd w:val="clear" w:color="auto" w:fill="FFFFFF"/>
        </w:rPr>
        <w:t xml:space="preserve">La selección del curso, por la </w:t>
      </w:r>
      <w:r w:rsidR="00743E27" w:rsidRPr="00FF5622">
        <w:rPr>
          <w:rFonts w:ascii="Book Antiqua" w:hAnsi="Book Antiqua" w:cstheme="minorHAnsi"/>
          <w:color w:val="222222"/>
          <w:shd w:val="clear" w:color="auto" w:fill="FFFFFF"/>
        </w:rPr>
        <w:t>EPEC</w:t>
      </w:r>
      <w:r w:rsidR="00C14B06" w:rsidRPr="00FF5622">
        <w:rPr>
          <w:rFonts w:ascii="Book Antiqua" w:hAnsi="Book Antiqua" w:cstheme="minorHAnsi"/>
          <w:color w:val="222222"/>
          <w:shd w:val="clear" w:color="auto" w:fill="FFFFFF"/>
        </w:rPr>
        <w:t>, se basará en los parámetros siguientes</w:t>
      </w:r>
      <w:r w:rsidR="00743E27" w:rsidRPr="00FF5622">
        <w:rPr>
          <w:rFonts w:ascii="Book Antiqua" w:hAnsi="Book Antiqua" w:cstheme="minorHAnsi"/>
          <w:color w:val="222222"/>
          <w:shd w:val="clear" w:color="auto" w:fill="FFFFFF"/>
        </w:rPr>
        <w:t>:</w:t>
      </w:r>
    </w:p>
    <w:p w14:paraId="68985593" w14:textId="77777777" w:rsidR="00C14B06" w:rsidRPr="00FF5622" w:rsidRDefault="001E115E" w:rsidP="00011132">
      <w:pPr>
        <w:spacing w:line="360" w:lineRule="auto"/>
        <w:jc w:val="both"/>
        <w:rPr>
          <w:rFonts w:ascii="Book Antiqua" w:hAnsi="Book Antiqua"/>
        </w:rPr>
      </w:pPr>
      <w:r w:rsidRPr="00FF5622">
        <w:rPr>
          <w:rFonts w:ascii="Book Antiqua" w:hAnsi="Book Antiqu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EBC4" wp14:editId="6D41993D">
                <wp:simplePos x="0" y="0"/>
                <wp:positionH relativeFrom="column">
                  <wp:posOffset>-22860</wp:posOffset>
                </wp:positionH>
                <wp:positionV relativeFrom="paragraph">
                  <wp:posOffset>177165</wp:posOffset>
                </wp:positionV>
                <wp:extent cx="5048250" cy="20669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B97D" w14:textId="77777777" w:rsidR="00C14B06" w:rsidRPr="00914B81" w:rsidRDefault="00C14B06" w:rsidP="00C14B06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914B81">
                              <w:rPr>
                                <w:rFonts w:ascii="Book Antiqua" w:hAnsi="Book Antiqua" w:cstheme="minorHAnsi"/>
                                <w:color w:val="222222"/>
                                <w:shd w:val="clear" w:color="auto" w:fill="FFFFFF"/>
                              </w:rPr>
                              <w:t>1. Calidad de los contenidos del curso</w:t>
                            </w:r>
                          </w:p>
                          <w:p w14:paraId="60C0D4AA" w14:textId="77777777" w:rsidR="00C14B06" w:rsidRPr="00914B81" w:rsidRDefault="00C14B06" w:rsidP="00C14B06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914B81">
                              <w:rPr>
                                <w:rFonts w:ascii="Book Antiqua" w:hAnsi="Book Antiqua" w:cstheme="minorHAnsi"/>
                                <w:color w:val="222222"/>
                                <w:shd w:val="clear" w:color="auto" w:fill="FFFFFF"/>
                              </w:rPr>
                              <w:t xml:space="preserve">2. Antecedentes de los docentes a cargo del dictado </w:t>
                            </w:r>
                          </w:p>
                          <w:p w14:paraId="60AB58F2" w14:textId="77777777" w:rsidR="00C14B06" w:rsidRPr="00914B81" w:rsidRDefault="00C14B06" w:rsidP="00C14B06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914B81">
                              <w:rPr>
                                <w:rFonts w:ascii="Book Antiqua" w:hAnsi="Book Antiqua" w:cstheme="minorHAnsi"/>
                                <w:color w:val="222222"/>
                                <w:shd w:val="clear" w:color="auto" w:fill="FFFFFF"/>
                              </w:rPr>
                              <w:t xml:space="preserve">3. Impacto del tema del curso en la región, país y la sociedad en general </w:t>
                            </w:r>
                          </w:p>
                          <w:p w14:paraId="288017EE" w14:textId="77777777" w:rsidR="00C14B06" w:rsidRPr="00A8790F" w:rsidRDefault="00A8790F" w:rsidP="00A8790F">
                            <w:pPr>
                              <w:spacing w:line="360" w:lineRule="auto"/>
                            </w:pPr>
                            <w:r>
                              <w:t xml:space="preserve">Cada curso estará a cargo de dos docentes. Uno de ellos deberá pertenecer a </w:t>
                            </w:r>
                            <w:smartTag w:uri="urn:schemas-microsoft-com:office:smarttags" w:element="PersonName">
                              <w:smartTagPr>
                                <w:attr w:name="ProductID" w:val="la UNLP"/>
                              </w:smartTagPr>
                              <w:r>
                                <w:t>la UNLP</w:t>
                              </w:r>
                            </w:smartTag>
                            <w:r>
                              <w:t xml:space="preserve"> y será quien oficie de coordinador del curso. El segundo responsable deberá </w:t>
                            </w:r>
                            <w:proofErr w:type="gramStart"/>
                            <w:r>
                              <w:t xml:space="preserve">ser  </w:t>
                            </w:r>
                            <w:r>
                              <w:rPr>
                                <w:b/>
                                <w:i/>
                              </w:rPr>
                              <w:t>necesariamente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un docente  invitado perteneciente a otra universidad de nuestro país o del extranjero.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EB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8pt;margin-top:13.95pt;width:397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" fillcolor="white [3212]" strokeweight="1.5pt">
                <v:textbox>
                  <w:txbxContent>
                    <w:p w14:paraId="6308B97D" w14:textId="77777777" w:rsidR="00C14B06" w:rsidRPr="00914B81" w:rsidRDefault="00C14B06" w:rsidP="00C14B06">
                      <w:pPr>
                        <w:spacing w:line="360" w:lineRule="auto"/>
                        <w:jc w:val="both"/>
                        <w:rPr>
                          <w:rFonts w:ascii="Book Antiqua" w:hAnsi="Book Antiqua" w:cstheme="minorHAnsi"/>
                          <w:color w:val="222222"/>
                          <w:shd w:val="clear" w:color="auto" w:fill="FFFFFF"/>
                        </w:rPr>
                      </w:pPr>
                      <w:r w:rsidRPr="00914B81">
                        <w:rPr>
                          <w:rFonts w:ascii="Book Antiqua" w:hAnsi="Book Antiqua" w:cstheme="minorHAnsi"/>
                          <w:color w:val="222222"/>
                          <w:shd w:val="clear" w:color="auto" w:fill="FFFFFF"/>
                        </w:rPr>
                        <w:t>1. Calidad de los contenidos del curso</w:t>
                      </w:r>
                    </w:p>
                    <w:p w14:paraId="60C0D4AA" w14:textId="77777777" w:rsidR="00C14B06" w:rsidRPr="00914B81" w:rsidRDefault="00C14B06" w:rsidP="00C14B06">
                      <w:pPr>
                        <w:spacing w:line="360" w:lineRule="auto"/>
                        <w:jc w:val="both"/>
                        <w:rPr>
                          <w:rFonts w:ascii="Book Antiqua" w:hAnsi="Book Antiqua" w:cstheme="minorHAnsi"/>
                          <w:color w:val="222222"/>
                          <w:shd w:val="clear" w:color="auto" w:fill="FFFFFF"/>
                        </w:rPr>
                      </w:pPr>
                      <w:r w:rsidRPr="00914B81">
                        <w:rPr>
                          <w:rFonts w:ascii="Book Antiqua" w:hAnsi="Book Antiqua" w:cstheme="minorHAnsi"/>
                          <w:color w:val="222222"/>
                          <w:shd w:val="clear" w:color="auto" w:fill="FFFFFF"/>
                        </w:rPr>
                        <w:t xml:space="preserve">2. Antecedentes de los docentes a cargo del dictado </w:t>
                      </w:r>
                    </w:p>
                    <w:p w14:paraId="60AB58F2" w14:textId="77777777" w:rsidR="00C14B06" w:rsidRPr="00914B81" w:rsidRDefault="00C14B06" w:rsidP="00C14B06">
                      <w:pPr>
                        <w:spacing w:line="360" w:lineRule="auto"/>
                        <w:jc w:val="both"/>
                        <w:rPr>
                          <w:rFonts w:ascii="Book Antiqua" w:hAnsi="Book Antiqua" w:cstheme="minorHAnsi"/>
                          <w:color w:val="222222"/>
                          <w:shd w:val="clear" w:color="auto" w:fill="FFFFFF"/>
                        </w:rPr>
                      </w:pPr>
                      <w:r w:rsidRPr="00914B81">
                        <w:rPr>
                          <w:rFonts w:ascii="Book Antiqua" w:hAnsi="Book Antiqua" w:cstheme="minorHAnsi"/>
                          <w:color w:val="222222"/>
                          <w:shd w:val="clear" w:color="auto" w:fill="FFFFFF"/>
                        </w:rPr>
                        <w:t xml:space="preserve">3. Impacto del tema del curso en la región, país y la sociedad en general </w:t>
                      </w:r>
                    </w:p>
                    <w:p w14:paraId="288017EE" w14:textId="77777777" w:rsidR="00C14B06" w:rsidRPr="00A8790F" w:rsidRDefault="00A8790F" w:rsidP="00A8790F">
                      <w:pPr>
                        <w:spacing w:line="360" w:lineRule="auto"/>
                      </w:pPr>
                      <w:r>
                        <w:t xml:space="preserve">Cada curso estará a cargo de dos docentes. Uno de ellos deberá pertenecer a </w:t>
                      </w:r>
                      <w:smartTag w:uri="urn:schemas-microsoft-com:office:smarttags" w:element="PersonName">
                        <w:smartTagPr>
                          <w:attr w:name="ProductID" w:val="la UNLP"/>
                        </w:smartTagPr>
                        <w:r>
                          <w:t>la UNLP</w:t>
                        </w:r>
                      </w:smartTag>
                      <w:r>
                        <w:t xml:space="preserve"> y será quien oficie de coordinador del curso. El segundo responsable deberá </w:t>
                      </w:r>
                      <w:proofErr w:type="gramStart"/>
                      <w:r>
                        <w:t xml:space="preserve">ser  </w:t>
                      </w:r>
                      <w:r>
                        <w:rPr>
                          <w:b/>
                          <w:i/>
                        </w:rPr>
                        <w:t>necesariamente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>un docente  invitado perteneciente a otra universidad de nuestro país o del extranjero.</w:t>
                      </w:r>
                    </w:p>
                  </w:txbxContent>
                </v:textbox>
              </v:shape>
            </w:pict>
          </mc:Fallback>
        </mc:AlternateContent>
      </w:r>
    </w:p>
    <w:p w14:paraId="3717E323" w14:textId="77777777" w:rsidR="00C14B06" w:rsidRPr="00FF5622" w:rsidRDefault="00C14B06" w:rsidP="00011132">
      <w:pPr>
        <w:spacing w:line="360" w:lineRule="auto"/>
        <w:jc w:val="both"/>
        <w:rPr>
          <w:rFonts w:ascii="Book Antiqua" w:hAnsi="Book Antiqua"/>
        </w:rPr>
      </w:pPr>
    </w:p>
    <w:p w14:paraId="2A717D6C" w14:textId="77777777" w:rsidR="00C14B06" w:rsidRPr="00FF5622" w:rsidRDefault="00C14B06" w:rsidP="00011132">
      <w:pPr>
        <w:spacing w:line="360" w:lineRule="auto"/>
        <w:jc w:val="both"/>
        <w:rPr>
          <w:rFonts w:ascii="Book Antiqua" w:hAnsi="Book Antiqua"/>
        </w:rPr>
      </w:pPr>
    </w:p>
    <w:p w14:paraId="5EE56B8E" w14:textId="77777777" w:rsidR="00C14B06" w:rsidRPr="00FF5622" w:rsidRDefault="00C14B06" w:rsidP="00011132">
      <w:pPr>
        <w:spacing w:line="360" w:lineRule="auto"/>
        <w:jc w:val="both"/>
        <w:rPr>
          <w:rFonts w:ascii="Book Antiqua" w:hAnsi="Book Antiqua"/>
        </w:rPr>
      </w:pPr>
    </w:p>
    <w:p w14:paraId="225BFFD4" w14:textId="77777777" w:rsidR="00C14B06" w:rsidRPr="00FF5622" w:rsidRDefault="00C14B06" w:rsidP="00011132">
      <w:pPr>
        <w:spacing w:line="360" w:lineRule="auto"/>
        <w:jc w:val="both"/>
        <w:rPr>
          <w:rFonts w:ascii="Book Antiqua" w:hAnsi="Book Antiqua"/>
        </w:rPr>
      </w:pPr>
    </w:p>
    <w:p w14:paraId="3E72284E" w14:textId="77777777" w:rsidR="001E115E" w:rsidRPr="00FF5622" w:rsidRDefault="001E115E" w:rsidP="00011132">
      <w:pPr>
        <w:spacing w:line="360" w:lineRule="auto"/>
        <w:jc w:val="both"/>
        <w:rPr>
          <w:rFonts w:ascii="Book Antiqua" w:hAnsi="Book Antiqua"/>
        </w:rPr>
      </w:pPr>
    </w:p>
    <w:p w14:paraId="3C810C55" w14:textId="77777777" w:rsidR="001E115E" w:rsidRPr="00FF5622" w:rsidRDefault="001E115E" w:rsidP="00011132">
      <w:pPr>
        <w:spacing w:line="360" w:lineRule="auto"/>
        <w:jc w:val="both"/>
        <w:rPr>
          <w:rFonts w:ascii="Book Antiqua" w:hAnsi="Book Antiqua"/>
        </w:rPr>
      </w:pPr>
    </w:p>
    <w:p w14:paraId="3DC2E41B" w14:textId="77777777" w:rsidR="001E115E" w:rsidRPr="00FF5622" w:rsidRDefault="001E115E" w:rsidP="00011132">
      <w:pPr>
        <w:spacing w:line="360" w:lineRule="auto"/>
        <w:jc w:val="both"/>
        <w:rPr>
          <w:rFonts w:ascii="Book Antiqua" w:hAnsi="Book Antiqua"/>
        </w:rPr>
      </w:pPr>
    </w:p>
    <w:p w14:paraId="78B5C7BB" w14:textId="77777777" w:rsidR="00167164" w:rsidRPr="00FF5622" w:rsidRDefault="00167164" w:rsidP="00011132">
      <w:pPr>
        <w:spacing w:line="360" w:lineRule="auto"/>
        <w:jc w:val="both"/>
        <w:rPr>
          <w:rFonts w:ascii="Book Antiqua" w:hAnsi="Book Antiqua"/>
        </w:rPr>
      </w:pPr>
    </w:p>
    <w:p w14:paraId="70BC4EA9" w14:textId="4FA68E4B" w:rsidR="00011132" w:rsidRPr="00FF5622" w:rsidRDefault="00011132" w:rsidP="00011132">
      <w:pPr>
        <w:spacing w:line="360" w:lineRule="auto"/>
        <w:jc w:val="both"/>
        <w:rPr>
          <w:rFonts w:ascii="Book Antiqua" w:hAnsi="Book Antiqua"/>
        </w:rPr>
      </w:pPr>
      <w:r w:rsidRPr="00FF5622">
        <w:rPr>
          <w:rFonts w:ascii="Book Antiqua" w:hAnsi="Book Antiqua"/>
        </w:rPr>
        <w:t xml:space="preserve">Por tanto, si el curso originalmente aprobado no tuviera un docente de otra universidad o del extranjero, se aceptará la incorporación de un docente de otra universidad </w:t>
      </w:r>
      <w:r w:rsidR="00C14B06" w:rsidRPr="00FF5622">
        <w:rPr>
          <w:rFonts w:ascii="Book Antiqua" w:hAnsi="Book Antiqua"/>
        </w:rPr>
        <w:t>y dado que los cursos son de 30 h, los cursos aprobados con una extensión mayor previamente por la EPEC y que deseen participar, deberán adaptar sus contenidos a la extensión solicitada por la Escuela de Verano y presentarlos para la selección a realizar en la EPEC, que los considerará sólo en el carácter de cursos a ser presentados a la Escuela de Verano.</w:t>
      </w:r>
    </w:p>
    <w:p w14:paraId="0322A1CF" w14:textId="77777777" w:rsidR="00914B81" w:rsidRPr="00FF5622" w:rsidRDefault="00914B81" w:rsidP="00C14B06">
      <w:pPr>
        <w:spacing w:line="360" w:lineRule="auto"/>
        <w:rPr>
          <w:rFonts w:ascii="Book Antiqua" w:hAnsi="Book Antiqua"/>
        </w:rPr>
      </w:pPr>
    </w:p>
    <w:p w14:paraId="62A631C7" w14:textId="77777777" w:rsidR="002661BD" w:rsidRPr="00FF5622" w:rsidRDefault="002661BD" w:rsidP="002661BD">
      <w:pPr>
        <w:spacing w:line="360" w:lineRule="auto"/>
        <w:rPr>
          <w:rFonts w:ascii="Book Antiqua" w:hAnsi="Book Antiqua"/>
          <w:i/>
        </w:rPr>
      </w:pPr>
      <w:r w:rsidRPr="00FF5622">
        <w:rPr>
          <w:rFonts w:ascii="Book Antiqua" w:hAnsi="Book Antiqua"/>
          <w:i/>
        </w:rPr>
        <w:t>La presentación será en formato digital y deberá contener:</w:t>
      </w:r>
    </w:p>
    <w:p w14:paraId="67DEDDF5" w14:textId="56EBC002" w:rsidR="00F441C7" w:rsidRDefault="00DC7F21" w:rsidP="00F441C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F441C7">
        <w:rPr>
          <w:rFonts w:ascii="Book Antiqua" w:hAnsi="Book Antiqua"/>
        </w:rPr>
        <w:t xml:space="preserve">programa del curso según la planilla adjunta; </w:t>
      </w:r>
    </w:p>
    <w:p w14:paraId="4EF0BEF5" w14:textId="77777777" w:rsidR="00F441C7" w:rsidRDefault="00DC7F21" w:rsidP="00F441C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F441C7">
        <w:rPr>
          <w:rFonts w:ascii="Book Antiqua" w:hAnsi="Book Antiqua"/>
        </w:rPr>
        <w:t xml:space="preserve">CV del/a docente coordinador por la UNLP y del/a docente invitado/a; </w:t>
      </w:r>
    </w:p>
    <w:p w14:paraId="77A5AB58" w14:textId="77777777" w:rsidR="00F441C7" w:rsidRDefault="00DC7F21" w:rsidP="00F441C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F441C7">
        <w:rPr>
          <w:rFonts w:ascii="Book Antiqua" w:hAnsi="Book Antiqua"/>
        </w:rPr>
        <w:t xml:space="preserve"> copia del DNI de los/as docentes; </w:t>
      </w:r>
    </w:p>
    <w:p w14:paraId="2D67CCF4" w14:textId="77777777" w:rsidR="00F441C7" w:rsidRDefault="00DC7F21" w:rsidP="00F441C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F441C7">
        <w:rPr>
          <w:rFonts w:ascii="Book Antiqua" w:hAnsi="Book Antiqua"/>
        </w:rPr>
        <w:t>constancia de inscripción ante la AFIP del/la docente coordinador/a del curso.</w:t>
      </w:r>
    </w:p>
    <w:p w14:paraId="4E48CA16" w14:textId="77777777" w:rsidR="00F441C7" w:rsidRDefault="00F441C7" w:rsidP="00F441C7">
      <w:pPr>
        <w:pStyle w:val="ListParagraph"/>
        <w:spacing w:line="360" w:lineRule="auto"/>
        <w:rPr>
          <w:rFonts w:ascii="Book Antiqua" w:hAnsi="Book Antiqua"/>
        </w:rPr>
      </w:pPr>
    </w:p>
    <w:p w14:paraId="3383F92F" w14:textId="58D30ADD" w:rsidR="00C14B06" w:rsidRPr="00F441C7" w:rsidRDefault="00C14B06" w:rsidP="00F441C7">
      <w:pPr>
        <w:spacing w:line="360" w:lineRule="auto"/>
        <w:rPr>
          <w:rFonts w:ascii="Book Antiqua" w:hAnsi="Book Antiqua"/>
        </w:rPr>
      </w:pPr>
      <w:r w:rsidRPr="00F441C7">
        <w:rPr>
          <w:rFonts w:ascii="Book Antiqua" w:hAnsi="Book Antiqua"/>
        </w:rPr>
        <w:t xml:space="preserve">La fecha límite de presentación será el </w:t>
      </w:r>
      <w:r w:rsidR="005725B2" w:rsidRPr="005145AA">
        <w:rPr>
          <w:rFonts w:ascii="Book Antiqua" w:hAnsi="Book Antiqua"/>
        </w:rPr>
        <w:t xml:space="preserve">martes </w:t>
      </w:r>
      <w:r w:rsidR="002D34D5" w:rsidRPr="005145AA">
        <w:rPr>
          <w:rFonts w:ascii="Book Antiqua" w:hAnsi="Book Antiqua"/>
          <w:b/>
          <w:bCs/>
        </w:rPr>
        <w:t xml:space="preserve">27 de </w:t>
      </w:r>
      <w:r w:rsidR="005725B2" w:rsidRPr="005145AA">
        <w:rPr>
          <w:rFonts w:ascii="Book Antiqua" w:hAnsi="Book Antiqua"/>
          <w:b/>
          <w:bCs/>
        </w:rPr>
        <w:t xml:space="preserve">octubre y la misma se realizará mediante correo electrónico a </w:t>
      </w:r>
      <w:hyperlink r:id="rId7" w:history="1">
        <w:r w:rsidR="005725B2" w:rsidRPr="005145AA">
          <w:rPr>
            <w:rStyle w:val="Hyperlink"/>
            <w:rFonts w:ascii="Book Antiqua" w:hAnsi="Book Antiqua"/>
            <w:b/>
            <w:bCs/>
          </w:rPr>
          <w:t>epec@ing.unlp.edu.ar</w:t>
        </w:r>
      </w:hyperlink>
      <w:r w:rsidR="005725B2" w:rsidRPr="005145AA">
        <w:rPr>
          <w:rFonts w:ascii="Book Antiqua" w:hAnsi="Book Antiqua"/>
          <w:b/>
          <w:bCs/>
        </w:rPr>
        <w:t xml:space="preserve"> </w:t>
      </w:r>
    </w:p>
    <w:p w14:paraId="0B371465" w14:textId="2AB59EC8" w:rsidR="00011132" w:rsidRPr="00FF5622" w:rsidRDefault="00167164">
      <w:pPr>
        <w:spacing w:line="360" w:lineRule="auto"/>
        <w:rPr>
          <w:rFonts w:ascii="Book Antiqua" w:hAnsi="Book Antiqua" w:cstheme="minorHAnsi"/>
        </w:rPr>
      </w:pPr>
      <w:r w:rsidRPr="00FF5622">
        <w:rPr>
          <w:rFonts w:ascii="Book Antiqua" w:hAnsi="Book Antiqua" w:cstheme="minorHAnsi"/>
        </w:rPr>
        <w:lastRenderedPageBreak/>
        <w:t xml:space="preserve"> </w:t>
      </w:r>
    </w:p>
    <w:sectPr w:rsidR="00011132" w:rsidRPr="00FF5622" w:rsidSect="00914B81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4259" w14:textId="77777777" w:rsidR="00530A9A" w:rsidRDefault="00530A9A" w:rsidP="00914B81">
      <w:r>
        <w:separator/>
      </w:r>
    </w:p>
  </w:endnote>
  <w:endnote w:type="continuationSeparator" w:id="0">
    <w:p w14:paraId="3456A68A" w14:textId="77777777" w:rsidR="00530A9A" w:rsidRDefault="00530A9A" w:rsidP="009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4E38" w14:textId="77777777" w:rsidR="00530A9A" w:rsidRDefault="00530A9A" w:rsidP="00914B81">
      <w:r>
        <w:separator/>
      </w:r>
    </w:p>
  </w:footnote>
  <w:footnote w:type="continuationSeparator" w:id="0">
    <w:p w14:paraId="2E499056" w14:textId="77777777" w:rsidR="00530A9A" w:rsidRDefault="00530A9A" w:rsidP="0091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3B80" w14:textId="77777777" w:rsidR="00914B81" w:rsidRDefault="00914B81">
    <w:pPr>
      <w:pStyle w:val="Header"/>
    </w:pPr>
    <w:r>
      <w:rPr>
        <w:b/>
        <w:bCs/>
        <w:noProof/>
        <w:sz w:val="18"/>
        <w:lang w:eastAsia="es-AR"/>
      </w:rPr>
      <w:drawing>
        <wp:inline distT="0" distB="0" distL="0" distR="0" wp14:anchorId="6C1047FE" wp14:editId="47A6BF61">
          <wp:extent cx="3162300" cy="752475"/>
          <wp:effectExtent l="0" t="0" r="0" b="9525"/>
          <wp:docPr id="1" name="Imagen 1" descr="UNLP + 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P + F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0BA1"/>
    <w:multiLevelType w:val="hybridMultilevel"/>
    <w:tmpl w:val="E93413BA"/>
    <w:lvl w:ilvl="0" w:tplc="D8B081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486D"/>
    <w:multiLevelType w:val="hybridMultilevel"/>
    <w:tmpl w:val="C5FA8146"/>
    <w:lvl w:ilvl="0" w:tplc="D6E8F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6FA"/>
    <w:multiLevelType w:val="hybridMultilevel"/>
    <w:tmpl w:val="24542ACA"/>
    <w:lvl w:ilvl="0" w:tplc="DFF8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27"/>
    <w:rsid w:val="00011132"/>
    <w:rsid w:val="00020BD3"/>
    <w:rsid w:val="000565D2"/>
    <w:rsid w:val="00154816"/>
    <w:rsid w:val="00167164"/>
    <w:rsid w:val="001E115E"/>
    <w:rsid w:val="001E2BFA"/>
    <w:rsid w:val="002661BD"/>
    <w:rsid w:val="00274A03"/>
    <w:rsid w:val="002D34D5"/>
    <w:rsid w:val="00305B2D"/>
    <w:rsid w:val="003075B3"/>
    <w:rsid w:val="003077BD"/>
    <w:rsid w:val="004834C9"/>
    <w:rsid w:val="005145AA"/>
    <w:rsid w:val="00530A9A"/>
    <w:rsid w:val="005725B2"/>
    <w:rsid w:val="005D1D76"/>
    <w:rsid w:val="006460BB"/>
    <w:rsid w:val="00650E10"/>
    <w:rsid w:val="00743E27"/>
    <w:rsid w:val="00765EB5"/>
    <w:rsid w:val="007A761B"/>
    <w:rsid w:val="007E3659"/>
    <w:rsid w:val="00826A14"/>
    <w:rsid w:val="00914B81"/>
    <w:rsid w:val="00971DD3"/>
    <w:rsid w:val="009D4133"/>
    <w:rsid w:val="00A2599D"/>
    <w:rsid w:val="00A610C5"/>
    <w:rsid w:val="00A8790F"/>
    <w:rsid w:val="00AF370D"/>
    <w:rsid w:val="00B24F0C"/>
    <w:rsid w:val="00B46E5C"/>
    <w:rsid w:val="00B7510A"/>
    <w:rsid w:val="00C14B06"/>
    <w:rsid w:val="00C543B7"/>
    <w:rsid w:val="00C545E0"/>
    <w:rsid w:val="00CB6702"/>
    <w:rsid w:val="00DC7F21"/>
    <w:rsid w:val="00E241D0"/>
    <w:rsid w:val="00EF53E9"/>
    <w:rsid w:val="00F15B0F"/>
    <w:rsid w:val="00F441C7"/>
    <w:rsid w:val="00FE272B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7F1DF7"/>
  <w15:docId w15:val="{02D24555-3710-47BD-B0C0-115898F5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E27"/>
  </w:style>
  <w:style w:type="character" w:styleId="Hyperlink">
    <w:name w:val="Hyperlink"/>
    <w:basedOn w:val="DefaultParagraphFont"/>
    <w:uiPriority w:val="99"/>
    <w:unhideWhenUsed/>
    <w:rsid w:val="00743E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4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D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0"/>
    <w:rPr>
      <w:rFonts w:ascii="Tahoma" w:eastAsia="Times New Roman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14B8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B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914B8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F441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ec@ing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EPEC</dc:creator>
  <cp:lastModifiedBy>Gricel</cp:lastModifiedBy>
  <cp:revision>5</cp:revision>
  <cp:lastPrinted>2016-07-14T16:07:00Z</cp:lastPrinted>
  <dcterms:created xsi:type="dcterms:W3CDTF">2020-10-15T22:55:00Z</dcterms:created>
  <dcterms:modified xsi:type="dcterms:W3CDTF">2020-10-19T15:37:00Z</dcterms:modified>
</cp:coreProperties>
</file>