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05" w:rsidRDefault="00B45A05" w:rsidP="00B45A05">
      <w:pPr>
        <w:jc w:val="right"/>
      </w:pPr>
      <w:r>
        <w:t>La Plata, 20 de octubre de 2020</w:t>
      </w:r>
    </w:p>
    <w:p w:rsidR="004B6750" w:rsidRDefault="00D461F0" w:rsidP="00B45A05">
      <w:pPr>
        <w:jc w:val="both"/>
      </w:pPr>
      <w:r>
        <w:t xml:space="preserve">El </w:t>
      </w:r>
      <w:r w:rsidR="00D97D83">
        <w:t>C</w:t>
      </w:r>
      <w:r>
        <w:t>on</w:t>
      </w:r>
      <w:r w:rsidR="005A767A">
        <w:t>s</w:t>
      </w:r>
      <w:r>
        <w:t xml:space="preserve">ejo </w:t>
      </w:r>
      <w:r w:rsidR="005A767A">
        <w:t>D</w:t>
      </w:r>
      <w:r>
        <w:t xml:space="preserve">irectivo de la </w:t>
      </w:r>
      <w:r w:rsidR="00D97D83">
        <w:t>F</w:t>
      </w:r>
      <w:r>
        <w:t>acultad de Ingeniería quiere expresarse</w:t>
      </w:r>
      <w:r w:rsidR="00773870">
        <w:t>,</w:t>
      </w:r>
      <w:r>
        <w:t xml:space="preserve"> en referencia al estado actual del financiamiento del sistema educativo, científico y de</w:t>
      </w:r>
      <w:r w:rsidR="00B45A05">
        <w:t>l</w:t>
      </w:r>
      <w:r>
        <w:t xml:space="preserve"> desarrollo tecnológico de nuestra nación.</w:t>
      </w:r>
    </w:p>
    <w:p w:rsidR="005C499C" w:rsidRDefault="00B67536" w:rsidP="00711F17">
      <w:pPr>
        <w:spacing w:after="0"/>
        <w:jc w:val="both"/>
      </w:pPr>
      <w:r>
        <w:t xml:space="preserve">No </w:t>
      </w:r>
      <w:r w:rsidR="00D97D83">
        <w:t xml:space="preserve">puede darse inició a ningún debate económico - financiero sobre la actualidad educativa que sea razonable sin considerar que debe estar </w:t>
      </w:r>
      <w:r w:rsidR="00080548">
        <w:t>íntimamente</w:t>
      </w:r>
      <w:r w:rsidR="00D97D83">
        <w:t xml:space="preserve"> relacionado al curso </w:t>
      </w:r>
      <w:r w:rsidR="00080548">
        <w:t>económico</w:t>
      </w:r>
      <w:r w:rsidR="00D97D83">
        <w:t xml:space="preserve"> llevado adelante durante el período 2016 - 2019</w:t>
      </w:r>
    </w:p>
    <w:p w:rsidR="00773870" w:rsidRDefault="00080548" w:rsidP="00711F17">
      <w:pPr>
        <w:spacing w:after="0"/>
        <w:jc w:val="both"/>
      </w:pPr>
      <w:r>
        <w:t>L</w:t>
      </w:r>
      <w:r w:rsidR="00D97D83">
        <w:t xml:space="preserve">a estrategia aplicada por el anterior gobierno, de desfinanciamiento del </w:t>
      </w:r>
      <w:r>
        <w:t>E</w:t>
      </w:r>
      <w:r w:rsidR="00D97D83">
        <w:t xml:space="preserve">stado en general y en particular de la ciencia y </w:t>
      </w:r>
      <w:r>
        <w:t xml:space="preserve">la </w:t>
      </w:r>
      <w:r w:rsidR="00D97D83">
        <w:t xml:space="preserve">tecnología, tuvo un claro objetivo: excluir a nuestro </w:t>
      </w:r>
      <w:r>
        <w:t>país</w:t>
      </w:r>
      <w:r w:rsidR="00D97D83">
        <w:t xml:space="preserve"> del crecimiento aportado por la ciencia y la tecnología</w:t>
      </w:r>
      <w:r>
        <w:t xml:space="preserve">, </w:t>
      </w:r>
      <w:r w:rsidR="00D97D83">
        <w:t xml:space="preserve">privándolo </w:t>
      </w:r>
      <w:r>
        <w:t>así</w:t>
      </w:r>
      <w:r w:rsidR="00D97D83">
        <w:t xml:space="preserve"> del desarrollo soberano que trae aparejado.</w:t>
      </w:r>
      <w:r>
        <w:t xml:space="preserve"> Durante esos cuatro años se a</w:t>
      </w:r>
      <w:r w:rsidR="00D97D83">
        <w:t xml:space="preserve">puntó exclusivamente a sostener al país en el histórico lugar de ¨granero del mundo y </w:t>
      </w:r>
      <w:r>
        <w:t xml:space="preserve">posicionarlo como </w:t>
      </w:r>
      <w:r w:rsidR="00D97D83">
        <w:t xml:space="preserve">sede de </w:t>
      </w:r>
      <w:r>
        <w:t>efímeras</w:t>
      </w:r>
      <w:r w:rsidR="00D97D83">
        <w:t xml:space="preserve"> inversiones financieras que redundaron en la mayor fuga de capitales de nuestra historia.</w:t>
      </w:r>
      <w:r>
        <w:t xml:space="preserve"> E</w:t>
      </w:r>
      <w:r w:rsidR="00D97D83">
        <w:t xml:space="preserve">sa historia que recuerda lo vivido y padecido durante el siglo pasado gracias a las </w:t>
      </w:r>
      <w:r>
        <w:t>políticas</w:t>
      </w:r>
      <w:r w:rsidR="00D97D83">
        <w:t xml:space="preserve"> “conservadoras” y que a la luz resaltan los malos resultados para la </w:t>
      </w:r>
      <w:r>
        <w:t>nación</w:t>
      </w:r>
      <w:r w:rsidR="00D97D83">
        <w:t xml:space="preserve"> toda. </w:t>
      </w:r>
    </w:p>
    <w:p w:rsidR="00D461F0" w:rsidRDefault="00080548" w:rsidP="00B45A05">
      <w:pPr>
        <w:jc w:val="both"/>
      </w:pPr>
      <w:r>
        <w:t>La</w:t>
      </w:r>
      <w:r w:rsidR="00D97D83">
        <w:t xml:space="preserve"> destrucción puntual del </w:t>
      </w:r>
      <w:r>
        <w:t>M</w:t>
      </w:r>
      <w:r w:rsidR="00D97D83">
        <w:t xml:space="preserve">inisterio de </w:t>
      </w:r>
      <w:r>
        <w:t>E</w:t>
      </w:r>
      <w:r w:rsidR="00D97D83">
        <w:t>ducación, ciencia y tecnología dejó en claro que la educación no era su principal objetivo y mucho menos considerada una herramienta para potenciar el crecimiento basado en el conocimiento soberano.</w:t>
      </w:r>
    </w:p>
    <w:p w:rsidR="003E78BF" w:rsidRDefault="00B45A05" w:rsidP="00B45A05">
      <w:pPr>
        <w:jc w:val="both"/>
      </w:pPr>
      <w:r>
        <w:t>La pandemia</w:t>
      </w:r>
      <w:r w:rsidR="005F6A4E">
        <w:t xml:space="preserve"> </w:t>
      </w:r>
      <w:r w:rsidR="00A44B83">
        <w:t xml:space="preserve">covid-19 </w:t>
      </w:r>
      <w:r w:rsidR="000E748E">
        <w:t xml:space="preserve">vino a sumar a la decadente herencia recibida, una variable adicional inimaginable, destructiva, que impacta las economías no solo de Argentina sino del mundo. Qué trae aparejada una presión adicional para cualquier gobierno, que en nuestro país implicó direccionar cuantiosos recursos económicos a fin de equipar el también desbastado ámbito sanitario y sostener, minimizando el impacto negativo, a los distintos sectores sociales y actores productivos </w:t>
      </w:r>
      <w:r w:rsidR="000D259D">
        <w:t xml:space="preserve">tanto </w:t>
      </w:r>
      <w:r w:rsidR="000E748E">
        <w:t>públicos como privados.</w:t>
      </w:r>
    </w:p>
    <w:p w:rsidR="00B45A05" w:rsidRDefault="001C1897" w:rsidP="00B45A05">
      <w:pPr>
        <w:jc w:val="both"/>
      </w:pPr>
      <w:r>
        <w:t>Sabemos que e</w:t>
      </w:r>
      <w:r w:rsidR="003E78BF">
        <w:t>l gobierno actual</w:t>
      </w:r>
      <w:r w:rsidR="009B59C8">
        <w:t xml:space="preserve">, desde su asunción, </w:t>
      </w:r>
      <w:r w:rsidR="003E78BF">
        <w:t xml:space="preserve">ha recuperado </w:t>
      </w:r>
      <w:r w:rsidR="00E950D7">
        <w:t>M</w:t>
      </w:r>
      <w:r w:rsidR="003E78BF">
        <w:t xml:space="preserve">inisterios como el de </w:t>
      </w:r>
      <w:r w:rsidR="00E950D7">
        <w:t>E</w:t>
      </w:r>
      <w:r w:rsidR="003E78BF">
        <w:t xml:space="preserve">ducación, ciencia y tecnología y </w:t>
      </w:r>
      <w:r w:rsidR="009B59C8">
        <w:t xml:space="preserve">el de </w:t>
      </w:r>
      <w:r w:rsidR="00E950D7">
        <w:t>S</w:t>
      </w:r>
      <w:r w:rsidR="003E78BF">
        <w:t>alud</w:t>
      </w:r>
      <w:r w:rsidR="009B59C8">
        <w:t xml:space="preserve">. Ha mostrado su compromiso </w:t>
      </w:r>
      <w:r w:rsidR="003E78BF">
        <w:t xml:space="preserve">invirtiendo </w:t>
      </w:r>
      <w:r w:rsidR="009B59C8">
        <w:t xml:space="preserve">en concretar obras de estructura sanitaria que insólitamente habían sido desfinanciadas, en brindar equipamiento </w:t>
      </w:r>
      <w:r w:rsidR="003E78BF">
        <w:t xml:space="preserve">tecnológico </w:t>
      </w:r>
      <w:r w:rsidR="009B59C8">
        <w:t>no solo con su adquisición, sino potenciando la capacidad de nuestro personal científico y técnico</w:t>
      </w:r>
      <w:r w:rsidR="00E950D7">
        <w:t xml:space="preserve">. Éste, </w:t>
      </w:r>
      <w:r w:rsidR="009B59C8">
        <w:t>que</w:t>
      </w:r>
      <w:r w:rsidR="00E950D7">
        <w:t xml:space="preserve"> </w:t>
      </w:r>
      <w:r w:rsidR="009B59C8">
        <w:t xml:space="preserve">habiendo </w:t>
      </w:r>
      <w:r w:rsidR="00E950D7">
        <w:t>vist</w:t>
      </w:r>
      <w:r>
        <w:t xml:space="preserve">o </w:t>
      </w:r>
      <w:r w:rsidR="009B59C8">
        <w:t>paralizad</w:t>
      </w:r>
      <w:r w:rsidR="00E950D7">
        <w:t>a su actividad en los últimos 4 años</w:t>
      </w:r>
      <w:r w:rsidR="009B59C8">
        <w:t>, vino</w:t>
      </w:r>
      <w:r w:rsidR="00E950D7">
        <w:t xml:space="preserve"> con orgullo a generar </w:t>
      </w:r>
      <w:r w:rsidR="003E78BF">
        <w:t xml:space="preserve">desarrollos científicos </w:t>
      </w:r>
      <w:r w:rsidR="00474B81">
        <w:t>direccionados a la solución de problem</w:t>
      </w:r>
      <w:r w:rsidR="00E950D7">
        <w:t>as</w:t>
      </w:r>
      <w:r w:rsidR="00474B81">
        <w:t xml:space="preserve"> vinculados al COVID19</w:t>
      </w:r>
      <w:r w:rsidR="00E950D7">
        <w:t>,</w:t>
      </w:r>
      <w:r w:rsidR="008C7221">
        <w:t xml:space="preserve"> con excelentes resultados</w:t>
      </w:r>
      <w:r w:rsidR="00474B81">
        <w:t>.</w:t>
      </w:r>
      <w:r w:rsidR="003E78BF">
        <w:t xml:space="preserve">  </w:t>
      </w:r>
    </w:p>
    <w:p w:rsidR="00474B81" w:rsidRDefault="001039CE" w:rsidP="008168CB">
      <w:pPr>
        <w:spacing w:after="0"/>
        <w:jc w:val="both"/>
      </w:pPr>
      <w:r>
        <w:t xml:space="preserve">Sirvan las consideraciones anteriores </w:t>
      </w:r>
      <w:r w:rsidR="008168CB">
        <w:t>para reflejar que no desconocemos</w:t>
      </w:r>
      <w:r w:rsidR="00474B81">
        <w:t xml:space="preserve"> el con</w:t>
      </w:r>
      <w:r w:rsidR="008168CB">
        <w:t>t</w:t>
      </w:r>
      <w:r w:rsidR="00474B81">
        <w:t xml:space="preserve">exto </w:t>
      </w:r>
      <w:r w:rsidR="008168CB">
        <w:t xml:space="preserve">en el cual estamos inmersos y </w:t>
      </w:r>
      <w:r>
        <w:t xml:space="preserve">señalar que </w:t>
      </w:r>
      <w:r w:rsidR="008168CB">
        <w:t xml:space="preserve">somos </w:t>
      </w:r>
      <w:r w:rsidR="001B3D71">
        <w:t>con</w:t>
      </w:r>
      <w:r>
        <w:t>c</w:t>
      </w:r>
      <w:bookmarkStart w:id="0" w:name="_GoBack"/>
      <w:bookmarkEnd w:id="0"/>
      <w:r>
        <w:t>ientes</w:t>
      </w:r>
      <w:r w:rsidR="008168CB">
        <w:t xml:space="preserve"> de las prioridades que hoy </w:t>
      </w:r>
      <w:r>
        <w:t xml:space="preserve">debe tener y tiene </w:t>
      </w:r>
      <w:r w:rsidR="008168CB">
        <w:t xml:space="preserve">nuestro país. </w:t>
      </w:r>
    </w:p>
    <w:p w:rsidR="00711F17" w:rsidRDefault="001C1897" w:rsidP="008168CB">
      <w:pPr>
        <w:spacing w:after="0"/>
        <w:jc w:val="both"/>
      </w:pPr>
      <w:r>
        <w:t>Asimismo,</w:t>
      </w:r>
      <w:r w:rsidR="008C7221">
        <w:t xml:space="preserve"> </w:t>
      </w:r>
      <w:r w:rsidR="00A9714A">
        <w:t>sostenemos</w:t>
      </w:r>
      <w:r w:rsidR="00004E14">
        <w:t xml:space="preserve"> que un país desarrollado no será </w:t>
      </w:r>
      <w:r w:rsidR="002A4D0C">
        <w:t>tal sino basa su crecimiento en el desarrollo científico y tecnológico</w:t>
      </w:r>
      <w:r w:rsidR="001039CE">
        <w:t xml:space="preserve">, el </w:t>
      </w:r>
      <w:r w:rsidR="00711F17">
        <w:t xml:space="preserve">que está intrínsecamente </w:t>
      </w:r>
      <w:r w:rsidR="001039CE">
        <w:t>sustentado</w:t>
      </w:r>
      <w:r w:rsidR="00711F17">
        <w:t xml:space="preserve"> en la calidad educativa.</w:t>
      </w:r>
      <w:r w:rsidR="00A9714A">
        <w:t xml:space="preserve"> </w:t>
      </w:r>
      <w:r w:rsidR="00711F17">
        <w:t xml:space="preserve">Por eso queremos </w:t>
      </w:r>
      <w:r>
        <w:t>resaltar</w:t>
      </w:r>
      <w:r w:rsidR="00711F17">
        <w:t xml:space="preserve"> que cualquier desfinanciamiento </w:t>
      </w:r>
      <w:r w:rsidR="00D46CE8">
        <w:t>en la</w:t>
      </w:r>
      <w:r w:rsidR="00711F17">
        <w:t xml:space="preserve"> educación en general y en sus diferentes niveles</w:t>
      </w:r>
      <w:r w:rsidR="00A9714A">
        <w:t xml:space="preserve"> en particular</w:t>
      </w:r>
      <w:r w:rsidR="00711F17">
        <w:t>, nos aleja</w:t>
      </w:r>
      <w:r w:rsidR="00A9714A">
        <w:t xml:space="preserve">rá </w:t>
      </w:r>
      <w:r w:rsidR="00711F17">
        <w:t xml:space="preserve">del objetivo final de convertir a la Argentina en un país </w:t>
      </w:r>
      <w:r w:rsidR="00A9714A">
        <w:t xml:space="preserve">tecnológicamente </w:t>
      </w:r>
      <w:r w:rsidR="00711F17">
        <w:t>desarrollado</w:t>
      </w:r>
      <w:r w:rsidR="00D46CE8">
        <w:t xml:space="preserve">, basado en la ciencia y el valor agregado que de </w:t>
      </w:r>
      <w:r w:rsidR="000D259D">
        <w:t>é</w:t>
      </w:r>
      <w:r w:rsidR="00D46CE8">
        <w:t>sta indudablemente surge</w:t>
      </w:r>
      <w:r w:rsidR="00711F17">
        <w:t>.</w:t>
      </w:r>
    </w:p>
    <w:p w:rsidR="008168CB" w:rsidRDefault="008168CB" w:rsidP="00B45A05">
      <w:pPr>
        <w:jc w:val="both"/>
      </w:pPr>
    </w:p>
    <w:sectPr w:rsidR="008168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F0"/>
    <w:rsid w:val="00004E14"/>
    <w:rsid w:val="00080548"/>
    <w:rsid w:val="000D259D"/>
    <w:rsid w:val="000E748E"/>
    <w:rsid w:val="001039CE"/>
    <w:rsid w:val="001B3D71"/>
    <w:rsid w:val="001C1897"/>
    <w:rsid w:val="002A4D0C"/>
    <w:rsid w:val="003E78BF"/>
    <w:rsid w:val="00474B81"/>
    <w:rsid w:val="004B6750"/>
    <w:rsid w:val="004D2F16"/>
    <w:rsid w:val="005061A8"/>
    <w:rsid w:val="005A767A"/>
    <w:rsid w:val="005C499C"/>
    <w:rsid w:val="005F6A4E"/>
    <w:rsid w:val="006841C7"/>
    <w:rsid w:val="00711F17"/>
    <w:rsid w:val="00772DAA"/>
    <w:rsid w:val="00773870"/>
    <w:rsid w:val="007F5AEC"/>
    <w:rsid w:val="008168CB"/>
    <w:rsid w:val="008C7221"/>
    <w:rsid w:val="009979DE"/>
    <w:rsid w:val="009B59C8"/>
    <w:rsid w:val="00A44B83"/>
    <w:rsid w:val="00A9714A"/>
    <w:rsid w:val="00B45A05"/>
    <w:rsid w:val="00B67536"/>
    <w:rsid w:val="00C85EF2"/>
    <w:rsid w:val="00D461F0"/>
    <w:rsid w:val="00D46CE8"/>
    <w:rsid w:val="00D97D83"/>
    <w:rsid w:val="00E950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2</cp:revision>
  <dcterms:created xsi:type="dcterms:W3CDTF">2020-10-22T19:04:00Z</dcterms:created>
  <dcterms:modified xsi:type="dcterms:W3CDTF">2020-10-22T19:04:00Z</dcterms:modified>
</cp:coreProperties>
</file>